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503" w:rsidRPr="00787503" w:rsidRDefault="00787503" w:rsidP="00787503">
      <w:pPr>
        <w:jc w:val="right"/>
        <w:rPr>
          <w:rFonts w:asciiTheme="minorEastAsia" w:hAnsiTheme="minorEastAsia"/>
        </w:rPr>
      </w:pPr>
      <w:r w:rsidRPr="00787503">
        <w:rPr>
          <w:rFonts w:asciiTheme="minorEastAsia" w:hAnsiTheme="minorEastAsia" w:hint="eastAsia"/>
        </w:rPr>
        <w:t>令和2年2月吉日</w:t>
      </w:r>
    </w:p>
    <w:p w:rsidR="00B404A4" w:rsidRPr="00787503" w:rsidRDefault="00787503">
      <w:pPr>
        <w:rPr>
          <w:rFonts w:asciiTheme="minorEastAsia" w:hAnsiTheme="minorEastAsia"/>
        </w:rPr>
      </w:pPr>
      <w:r w:rsidRPr="00787503">
        <w:rPr>
          <w:rFonts w:asciiTheme="minorEastAsia" w:hAnsiTheme="minorEastAsia" w:hint="eastAsia"/>
        </w:rPr>
        <w:t>保護者の皆様へ</w:t>
      </w:r>
    </w:p>
    <w:p w:rsidR="00787503" w:rsidRPr="00787503" w:rsidRDefault="00787503" w:rsidP="00787503">
      <w:pPr>
        <w:jc w:val="right"/>
        <w:rPr>
          <w:rFonts w:asciiTheme="minorEastAsia" w:hAnsiTheme="minorEastAsia"/>
        </w:rPr>
      </w:pPr>
      <w:r w:rsidRPr="00787503">
        <w:rPr>
          <w:rFonts w:asciiTheme="minorEastAsia" w:hAnsiTheme="minorEastAsia" w:hint="eastAsia"/>
        </w:rPr>
        <w:t>特定非営利活動法人</w:t>
      </w:r>
      <w:proofErr w:type="spellStart"/>
      <w:r w:rsidRPr="00787503">
        <w:rPr>
          <w:rFonts w:asciiTheme="minorEastAsia" w:hAnsiTheme="minorEastAsia" w:hint="eastAsia"/>
        </w:rPr>
        <w:t>Inity</w:t>
      </w:r>
      <w:proofErr w:type="spellEnd"/>
    </w:p>
    <w:p w:rsidR="00787503" w:rsidRPr="00787503" w:rsidRDefault="00787503" w:rsidP="00787503">
      <w:pPr>
        <w:jc w:val="right"/>
        <w:rPr>
          <w:rFonts w:asciiTheme="minorEastAsia" w:hAnsiTheme="minorEastAsia"/>
        </w:rPr>
      </w:pPr>
    </w:p>
    <w:p w:rsidR="00787503" w:rsidRPr="00787503" w:rsidRDefault="00787503" w:rsidP="00787503">
      <w:pPr>
        <w:autoSpaceDE w:val="0"/>
        <w:autoSpaceDN w:val="0"/>
        <w:adjustRightInd w:val="0"/>
        <w:jc w:val="center"/>
        <w:rPr>
          <w:rFonts w:asciiTheme="minorEastAsia" w:hAnsiTheme="minorEastAsia" w:cs="Generic0-Regular"/>
          <w:b/>
          <w:bCs/>
          <w:kern w:val="0"/>
          <w:sz w:val="24"/>
          <w:szCs w:val="24"/>
        </w:rPr>
      </w:pPr>
      <w:r w:rsidRPr="00787503">
        <w:rPr>
          <w:rFonts w:asciiTheme="minorEastAsia" w:hAnsiTheme="minorEastAsia" w:cs="Generic0-Regular" w:hint="eastAsia"/>
          <w:b/>
          <w:bCs/>
          <w:kern w:val="0"/>
          <w:sz w:val="24"/>
          <w:szCs w:val="24"/>
        </w:rPr>
        <w:t>新型コロナウイルス感染症防止のための学校の臨時休業に関連しての</w:t>
      </w:r>
    </w:p>
    <w:p w:rsidR="00787503" w:rsidRDefault="00666839" w:rsidP="00787503">
      <w:pPr>
        <w:jc w:val="center"/>
        <w:rPr>
          <w:rFonts w:asciiTheme="minorEastAsia" w:hAnsiTheme="minorEastAsia" w:cs="Generic0-Regular"/>
          <w:b/>
          <w:bCs/>
          <w:kern w:val="0"/>
          <w:sz w:val="24"/>
          <w:szCs w:val="24"/>
        </w:rPr>
      </w:pPr>
      <w:proofErr w:type="spellStart"/>
      <w:r>
        <w:rPr>
          <w:rFonts w:asciiTheme="minorEastAsia" w:hAnsiTheme="minorEastAsia" w:cs="Generic0-Regular" w:hint="eastAsia"/>
          <w:b/>
          <w:bCs/>
          <w:kern w:val="0"/>
          <w:sz w:val="24"/>
          <w:szCs w:val="24"/>
        </w:rPr>
        <w:t>Inity</w:t>
      </w:r>
      <w:proofErr w:type="spellEnd"/>
      <w:r w:rsidR="00787503" w:rsidRPr="00787503">
        <w:rPr>
          <w:rFonts w:asciiTheme="minorEastAsia" w:hAnsiTheme="minorEastAsia" w:cs="Generic0-Regular" w:hint="eastAsia"/>
          <w:b/>
          <w:bCs/>
          <w:kern w:val="0"/>
          <w:sz w:val="24"/>
          <w:szCs w:val="24"/>
        </w:rPr>
        <w:t>の対応について</w:t>
      </w:r>
    </w:p>
    <w:p w:rsidR="00787503" w:rsidRDefault="00787503" w:rsidP="00787503">
      <w:pPr>
        <w:jc w:val="left"/>
        <w:rPr>
          <w:rFonts w:asciiTheme="minorEastAsia" w:hAnsiTheme="minorEastAsia" w:cs="Generic0-Regular"/>
          <w:b/>
          <w:bCs/>
          <w:kern w:val="0"/>
          <w:szCs w:val="21"/>
        </w:rPr>
      </w:pPr>
    </w:p>
    <w:p w:rsidR="00787503" w:rsidRDefault="00DA6EC7" w:rsidP="00DA6EC7">
      <w:pPr>
        <w:autoSpaceDE w:val="0"/>
        <w:autoSpaceDN w:val="0"/>
        <w:ind w:leftChars="100" w:left="210"/>
        <w:jc w:val="left"/>
        <w:rPr>
          <w:kern w:val="0"/>
        </w:rPr>
      </w:pPr>
      <w:r w:rsidRPr="00DA6EC7">
        <w:rPr>
          <w:rFonts w:asciiTheme="minorEastAsia" w:hAnsiTheme="minorEastAsia" w:hint="eastAsia"/>
          <w:szCs w:val="21"/>
        </w:rPr>
        <w:t>名古屋市子ども</w:t>
      </w:r>
      <w:r>
        <w:rPr>
          <w:rFonts w:asciiTheme="minorEastAsia" w:hAnsiTheme="minorEastAsia" w:hint="eastAsia"/>
          <w:szCs w:val="21"/>
        </w:rPr>
        <w:t>青少年局より、</w:t>
      </w:r>
      <w:r>
        <w:rPr>
          <w:rFonts w:hint="eastAsia"/>
          <w:kern w:val="0"/>
        </w:rPr>
        <w:t>名古屋市内における新型コロナウイルス感染症の感染拡大防止のため、放課後等デイサービス事業所等に関する対応方針が定められましたので</w:t>
      </w:r>
      <w:proofErr w:type="spellStart"/>
      <w:r>
        <w:rPr>
          <w:rFonts w:hint="eastAsia"/>
          <w:kern w:val="0"/>
        </w:rPr>
        <w:t>Inity</w:t>
      </w:r>
      <w:proofErr w:type="spellEnd"/>
      <w:r>
        <w:rPr>
          <w:rFonts w:hint="eastAsia"/>
          <w:kern w:val="0"/>
        </w:rPr>
        <w:t>での今後の営業についてお知らせ致します。</w:t>
      </w:r>
    </w:p>
    <w:p w:rsidR="00DA6EC7" w:rsidRDefault="00DA6EC7" w:rsidP="00DA6EC7">
      <w:pPr>
        <w:autoSpaceDE w:val="0"/>
        <w:autoSpaceDN w:val="0"/>
        <w:ind w:leftChars="100" w:left="210"/>
        <w:jc w:val="left"/>
        <w:rPr>
          <w:kern w:val="0"/>
        </w:rPr>
      </w:pPr>
    </w:p>
    <w:p w:rsidR="00DA6EC7" w:rsidRPr="00DA6EC7" w:rsidRDefault="00DA6EC7" w:rsidP="00DA6EC7">
      <w:pPr>
        <w:pStyle w:val="a6"/>
        <w:numPr>
          <w:ilvl w:val="0"/>
          <w:numId w:val="1"/>
        </w:numPr>
        <w:autoSpaceDE w:val="0"/>
        <w:autoSpaceDN w:val="0"/>
        <w:ind w:leftChars="0"/>
        <w:jc w:val="left"/>
        <w:rPr>
          <w:kern w:val="0"/>
        </w:rPr>
      </w:pPr>
      <w:proofErr w:type="spellStart"/>
      <w:r w:rsidRPr="00DA6EC7">
        <w:rPr>
          <w:rFonts w:hint="eastAsia"/>
          <w:kern w:val="0"/>
        </w:rPr>
        <w:t>Irie</w:t>
      </w:r>
      <w:proofErr w:type="spellEnd"/>
      <w:r w:rsidRPr="00DA6EC7">
        <w:rPr>
          <w:rFonts w:hint="eastAsia"/>
          <w:kern w:val="0"/>
        </w:rPr>
        <w:t>及び</w:t>
      </w:r>
      <w:proofErr w:type="spellStart"/>
      <w:r w:rsidRPr="00DA6EC7">
        <w:rPr>
          <w:kern w:val="0"/>
        </w:rPr>
        <w:t>Fambilly</w:t>
      </w:r>
      <w:proofErr w:type="spellEnd"/>
      <w:r w:rsidRPr="00DA6EC7">
        <w:rPr>
          <w:rFonts w:hint="eastAsia"/>
          <w:kern w:val="0"/>
        </w:rPr>
        <w:t>の営業について</w:t>
      </w:r>
    </w:p>
    <w:p w:rsidR="00DA6EC7" w:rsidRDefault="00DA6EC7" w:rsidP="00DA6EC7">
      <w:pPr>
        <w:autoSpaceDE w:val="0"/>
        <w:autoSpaceDN w:val="0"/>
        <w:ind w:left="570"/>
        <w:jc w:val="left"/>
        <w:rPr>
          <w:kern w:val="0"/>
        </w:rPr>
      </w:pPr>
      <w:r>
        <w:rPr>
          <w:rFonts w:hint="eastAsia"/>
          <w:kern w:val="0"/>
        </w:rPr>
        <w:t>・従来通りの営業</w:t>
      </w:r>
      <w:r w:rsidR="004A40FA">
        <w:rPr>
          <w:rFonts w:hint="eastAsia"/>
          <w:kern w:val="0"/>
        </w:rPr>
        <w:t>日・営業時間</w:t>
      </w:r>
      <w:r>
        <w:rPr>
          <w:rFonts w:hint="eastAsia"/>
          <w:kern w:val="0"/>
        </w:rPr>
        <w:t>とする</w:t>
      </w:r>
    </w:p>
    <w:p w:rsidR="004A40FA" w:rsidRPr="00DA6EC7" w:rsidRDefault="004A40FA" w:rsidP="00DA6EC7">
      <w:pPr>
        <w:autoSpaceDE w:val="0"/>
        <w:autoSpaceDN w:val="0"/>
        <w:ind w:left="570"/>
        <w:jc w:val="left"/>
        <w:rPr>
          <w:kern w:val="0"/>
        </w:rPr>
      </w:pPr>
      <w:r>
        <w:rPr>
          <w:rFonts w:hint="eastAsia"/>
          <w:kern w:val="0"/>
        </w:rPr>
        <w:t>但し、下記のア</w:t>
      </w:r>
      <w:r w:rsidR="00666839">
        <w:rPr>
          <w:rFonts w:hint="eastAsia"/>
          <w:kern w:val="0"/>
        </w:rPr>
        <w:t>とイ</w:t>
      </w:r>
      <w:r>
        <w:rPr>
          <w:rFonts w:hint="eastAsia"/>
          <w:kern w:val="0"/>
        </w:rPr>
        <w:t>に該当する場合は事業所に対する対応方針に従います。</w:t>
      </w:r>
    </w:p>
    <w:p w:rsidR="004A40FA" w:rsidRDefault="004A40FA" w:rsidP="004A40FA">
      <w:pPr>
        <w:autoSpaceDE w:val="0"/>
        <w:autoSpaceDN w:val="0"/>
        <w:rPr>
          <w:kern w:val="0"/>
        </w:rPr>
      </w:pPr>
      <w:r>
        <w:rPr>
          <w:rFonts w:hint="eastAsia"/>
          <w:kern w:val="0"/>
        </w:rPr>
        <w:t>【</w:t>
      </w:r>
      <w:r w:rsidR="00DA6EC7">
        <w:rPr>
          <w:rFonts w:hint="eastAsia"/>
          <w:kern w:val="0"/>
        </w:rPr>
        <w:t>感染拡大防止のための対応</w:t>
      </w:r>
      <w:r>
        <w:rPr>
          <w:rFonts w:hint="eastAsia"/>
          <w:kern w:val="0"/>
        </w:rPr>
        <w:t>】</w:t>
      </w:r>
    </w:p>
    <w:tbl>
      <w:tblPr>
        <w:tblStyle w:val="a5"/>
        <w:tblW w:w="8480" w:type="dxa"/>
        <w:tblInd w:w="-5" w:type="dxa"/>
        <w:tblLook w:val="04A0" w:firstRow="1" w:lastRow="0" w:firstColumn="1" w:lastColumn="0" w:noHBand="0" w:noVBand="1"/>
      </w:tblPr>
      <w:tblGrid>
        <w:gridCol w:w="427"/>
        <w:gridCol w:w="3903"/>
        <w:gridCol w:w="4150"/>
      </w:tblGrid>
      <w:tr w:rsidR="004A40FA" w:rsidTr="00666839">
        <w:trPr>
          <w:trHeight w:val="317"/>
        </w:trPr>
        <w:tc>
          <w:tcPr>
            <w:tcW w:w="427" w:type="dxa"/>
            <w:tcBorders>
              <w:top w:val="single" w:sz="4" w:space="0" w:color="auto"/>
              <w:left w:val="single" w:sz="4" w:space="0" w:color="auto"/>
              <w:bottom w:val="single" w:sz="4" w:space="0" w:color="auto"/>
              <w:right w:val="single" w:sz="4" w:space="0" w:color="auto"/>
            </w:tcBorders>
            <w:shd w:val="clear" w:color="auto" w:fill="auto"/>
          </w:tcPr>
          <w:p w:rsidR="00DA6EC7" w:rsidRDefault="00DA6EC7">
            <w:pPr>
              <w:autoSpaceDE w:val="0"/>
              <w:autoSpaceDN w:val="0"/>
              <w:rPr>
                <w:kern w:val="0"/>
                <w:highlight w:val="yellow"/>
              </w:rPr>
            </w:pPr>
          </w:p>
        </w:tc>
        <w:tc>
          <w:tcPr>
            <w:tcW w:w="3903" w:type="dxa"/>
            <w:tcBorders>
              <w:top w:val="single" w:sz="4" w:space="0" w:color="auto"/>
              <w:left w:val="single" w:sz="4" w:space="0" w:color="auto"/>
              <w:bottom w:val="single" w:sz="4" w:space="0" w:color="auto"/>
              <w:right w:val="single" w:sz="4" w:space="0" w:color="auto"/>
            </w:tcBorders>
            <w:shd w:val="clear" w:color="auto" w:fill="auto"/>
            <w:hideMark/>
          </w:tcPr>
          <w:p w:rsidR="00DA6EC7" w:rsidRPr="004A40FA" w:rsidRDefault="00DA6EC7">
            <w:pPr>
              <w:autoSpaceDE w:val="0"/>
              <w:autoSpaceDN w:val="0"/>
              <w:jc w:val="center"/>
              <w:rPr>
                <w:kern w:val="0"/>
              </w:rPr>
            </w:pPr>
            <w:r w:rsidRPr="004A40FA">
              <w:rPr>
                <w:rFonts w:hint="eastAsia"/>
                <w:kern w:val="0"/>
              </w:rPr>
              <w:t>区　　　分</w:t>
            </w:r>
          </w:p>
        </w:tc>
        <w:tc>
          <w:tcPr>
            <w:tcW w:w="4150" w:type="dxa"/>
            <w:tcBorders>
              <w:top w:val="single" w:sz="4" w:space="0" w:color="auto"/>
              <w:left w:val="single" w:sz="4" w:space="0" w:color="auto"/>
              <w:bottom w:val="single" w:sz="4" w:space="0" w:color="auto"/>
              <w:right w:val="single" w:sz="4" w:space="0" w:color="auto"/>
            </w:tcBorders>
            <w:shd w:val="clear" w:color="auto" w:fill="auto"/>
            <w:hideMark/>
          </w:tcPr>
          <w:p w:rsidR="00DA6EC7" w:rsidRPr="004A40FA" w:rsidRDefault="00DA6EC7">
            <w:pPr>
              <w:autoSpaceDE w:val="0"/>
              <w:autoSpaceDN w:val="0"/>
              <w:jc w:val="center"/>
              <w:rPr>
                <w:color w:val="FFFFFF" w:themeColor="background1"/>
                <w:kern w:val="0"/>
              </w:rPr>
            </w:pPr>
            <w:r w:rsidRPr="004A40FA">
              <w:rPr>
                <w:rFonts w:hint="eastAsia"/>
                <w:kern w:val="0"/>
              </w:rPr>
              <w:t>事業所に対する対応方針</w:t>
            </w:r>
          </w:p>
        </w:tc>
      </w:tr>
      <w:tr w:rsidR="00DA6EC7" w:rsidTr="00666839">
        <w:trPr>
          <w:trHeight w:val="939"/>
        </w:trPr>
        <w:tc>
          <w:tcPr>
            <w:tcW w:w="427" w:type="dxa"/>
            <w:tcBorders>
              <w:top w:val="single" w:sz="4" w:space="0" w:color="auto"/>
              <w:left w:val="single" w:sz="4" w:space="0" w:color="auto"/>
              <w:bottom w:val="single" w:sz="4" w:space="0" w:color="auto"/>
              <w:right w:val="single" w:sz="4" w:space="0" w:color="auto"/>
            </w:tcBorders>
            <w:hideMark/>
          </w:tcPr>
          <w:p w:rsidR="00DA6EC7" w:rsidRDefault="00DA6EC7">
            <w:pPr>
              <w:autoSpaceDE w:val="0"/>
              <w:autoSpaceDN w:val="0"/>
              <w:jc w:val="center"/>
              <w:rPr>
                <w:kern w:val="0"/>
              </w:rPr>
            </w:pPr>
            <w:r>
              <w:rPr>
                <w:rFonts w:hint="eastAsia"/>
                <w:kern w:val="0"/>
              </w:rPr>
              <w:t>ア</w:t>
            </w:r>
          </w:p>
        </w:tc>
        <w:tc>
          <w:tcPr>
            <w:tcW w:w="3903" w:type="dxa"/>
            <w:tcBorders>
              <w:top w:val="single" w:sz="4" w:space="0" w:color="auto"/>
              <w:left w:val="single" w:sz="4" w:space="0" w:color="auto"/>
              <w:bottom w:val="single" w:sz="4" w:space="0" w:color="auto"/>
              <w:right w:val="single" w:sz="4" w:space="0" w:color="auto"/>
            </w:tcBorders>
          </w:tcPr>
          <w:p w:rsidR="00DA6EC7" w:rsidRDefault="00666839">
            <w:pPr>
              <w:autoSpaceDE w:val="0"/>
              <w:autoSpaceDN w:val="0"/>
              <w:rPr>
                <w:kern w:val="0"/>
              </w:rPr>
            </w:pPr>
            <w:r>
              <w:rPr>
                <w:rFonts w:hint="eastAsia"/>
                <w:kern w:val="0"/>
              </w:rPr>
              <w:t>お子さんや職員が</w:t>
            </w:r>
            <w:r w:rsidR="00DA6EC7">
              <w:rPr>
                <w:rFonts w:hint="eastAsia"/>
                <w:kern w:val="0"/>
              </w:rPr>
              <w:t>新型コロナウイルス感染症に感染した場合</w:t>
            </w:r>
          </w:p>
        </w:tc>
        <w:tc>
          <w:tcPr>
            <w:tcW w:w="4150" w:type="dxa"/>
            <w:tcBorders>
              <w:top w:val="single" w:sz="4" w:space="0" w:color="auto"/>
              <w:left w:val="single" w:sz="4" w:space="0" w:color="auto"/>
              <w:bottom w:val="single" w:sz="4" w:space="0" w:color="auto"/>
              <w:right w:val="single" w:sz="4" w:space="0" w:color="auto"/>
            </w:tcBorders>
            <w:hideMark/>
          </w:tcPr>
          <w:p w:rsidR="00DA6EC7" w:rsidRDefault="00666839">
            <w:pPr>
              <w:autoSpaceDE w:val="0"/>
              <w:autoSpaceDN w:val="0"/>
              <w:rPr>
                <w:kern w:val="0"/>
              </w:rPr>
            </w:pPr>
            <w:r>
              <w:rPr>
                <w:rFonts w:hint="eastAsia"/>
                <w:kern w:val="0"/>
              </w:rPr>
              <w:t>お子さんや職員</w:t>
            </w:r>
            <w:r w:rsidR="00DA6EC7">
              <w:rPr>
                <w:rFonts w:hint="eastAsia"/>
                <w:kern w:val="0"/>
              </w:rPr>
              <w:t>が事業所を最後に利用した日</w:t>
            </w:r>
            <w:r>
              <w:rPr>
                <w:rFonts w:hint="eastAsia"/>
                <w:kern w:val="0"/>
              </w:rPr>
              <w:t>及び従事した日</w:t>
            </w:r>
            <w:r w:rsidR="00DA6EC7">
              <w:rPr>
                <w:rFonts w:hint="eastAsia"/>
                <w:kern w:val="0"/>
              </w:rPr>
              <w:t>の翌日から</w:t>
            </w:r>
            <w:r w:rsidR="00DA6EC7">
              <w:rPr>
                <w:rFonts w:hint="eastAsia"/>
                <w:kern w:val="0"/>
              </w:rPr>
              <w:t>14</w:t>
            </w:r>
            <w:r w:rsidR="00DA6EC7">
              <w:rPr>
                <w:rFonts w:hint="eastAsia"/>
                <w:kern w:val="0"/>
              </w:rPr>
              <w:t>日間について、事業所の臨時休業とする。</w:t>
            </w:r>
          </w:p>
        </w:tc>
      </w:tr>
      <w:tr w:rsidR="00DA6EC7" w:rsidTr="00666839">
        <w:trPr>
          <w:trHeight w:val="1270"/>
        </w:trPr>
        <w:tc>
          <w:tcPr>
            <w:tcW w:w="427" w:type="dxa"/>
            <w:tcBorders>
              <w:top w:val="single" w:sz="4" w:space="0" w:color="auto"/>
              <w:left w:val="single" w:sz="4" w:space="0" w:color="auto"/>
              <w:bottom w:val="single" w:sz="4" w:space="0" w:color="auto"/>
              <w:right w:val="single" w:sz="4" w:space="0" w:color="auto"/>
            </w:tcBorders>
            <w:hideMark/>
          </w:tcPr>
          <w:p w:rsidR="00DA6EC7" w:rsidRDefault="00DA6EC7">
            <w:pPr>
              <w:autoSpaceDE w:val="0"/>
              <w:autoSpaceDN w:val="0"/>
              <w:jc w:val="center"/>
              <w:rPr>
                <w:kern w:val="0"/>
              </w:rPr>
            </w:pPr>
            <w:r>
              <w:rPr>
                <w:rFonts w:hint="eastAsia"/>
                <w:kern w:val="0"/>
              </w:rPr>
              <w:t>イ</w:t>
            </w:r>
          </w:p>
        </w:tc>
        <w:tc>
          <w:tcPr>
            <w:tcW w:w="3903" w:type="dxa"/>
            <w:tcBorders>
              <w:top w:val="single" w:sz="4" w:space="0" w:color="auto"/>
              <w:left w:val="single" w:sz="4" w:space="0" w:color="auto"/>
              <w:bottom w:val="single" w:sz="4" w:space="0" w:color="auto"/>
              <w:right w:val="single" w:sz="4" w:space="0" w:color="auto"/>
            </w:tcBorders>
          </w:tcPr>
          <w:p w:rsidR="00DA6EC7" w:rsidRDefault="00666839" w:rsidP="00666839">
            <w:pPr>
              <w:autoSpaceDE w:val="0"/>
              <w:autoSpaceDN w:val="0"/>
              <w:rPr>
                <w:kern w:val="0"/>
              </w:rPr>
            </w:pPr>
            <w:r>
              <w:rPr>
                <w:rFonts w:hint="eastAsia"/>
                <w:kern w:val="0"/>
              </w:rPr>
              <w:t>利用しているお子さんが通っている学校等において新型コロナウイルス感染者が発生した場合</w:t>
            </w:r>
          </w:p>
        </w:tc>
        <w:tc>
          <w:tcPr>
            <w:tcW w:w="4150" w:type="dxa"/>
            <w:tcBorders>
              <w:top w:val="single" w:sz="4" w:space="0" w:color="auto"/>
              <w:left w:val="single" w:sz="4" w:space="0" w:color="auto"/>
              <w:bottom w:val="single" w:sz="4" w:space="0" w:color="auto"/>
              <w:right w:val="single" w:sz="4" w:space="0" w:color="auto"/>
            </w:tcBorders>
            <w:hideMark/>
          </w:tcPr>
          <w:p w:rsidR="00DA6EC7" w:rsidRDefault="00666839">
            <w:pPr>
              <w:autoSpaceDE w:val="0"/>
              <w:autoSpaceDN w:val="0"/>
              <w:rPr>
                <w:kern w:val="0"/>
              </w:rPr>
            </w:pPr>
            <w:r>
              <w:rPr>
                <w:rFonts w:hint="eastAsia"/>
                <w:kern w:val="0"/>
              </w:rPr>
              <w:t>感染者が学校等を最後に利用した日の翌日から</w:t>
            </w:r>
            <w:r>
              <w:rPr>
                <w:rFonts w:hint="eastAsia"/>
                <w:kern w:val="0"/>
              </w:rPr>
              <w:t>14</w:t>
            </w:r>
            <w:r>
              <w:rPr>
                <w:rFonts w:hint="eastAsia"/>
                <w:kern w:val="0"/>
              </w:rPr>
              <w:t>日間において、当該学校等に通う子どもの事業所の利用を避けるようお願い致します。</w:t>
            </w:r>
          </w:p>
        </w:tc>
      </w:tr>
    </w:tbl>
    <w:p w:rsidR="00DA6EC7" w:rsidRDefault="00DA6EC7" w:rsidP="00666839">
      <w:pPr>
        <w:autoSpaceDE w:val="0"/>
        <w:autoSpaceDN w:val="0"/>
        <w:ind w:left="1050" w:hangingChars="500" w:hanging="1050"/>
        <w:rPr>
          <w:kern w:val="0"/>
        </w:rPr>
      </w:pPr>
      <w:r>
        <w:rPr>
          <w:rFonts w:hint="eastAsia"/>
          <w:kern w:val="0"/>
        </w:rPr>
        <w:t xml:space="preserve">　</w:t>
      </w:r>
    </w:p>
    <w:p w:rsidR="00666839" w:rsidRPr="00666839" w:rsidRDefault="00666839" w:rsidP="00666839">
      <w:pPr>
        <w:pStyle w:val="a6"/>
        <w:numPr>
          <w:ilvl w:val="0"/>
          <w:numId w:val="1"/>
        </w:numPr>
        <w:autoSpaceDE w:val="0"/>
        <w:autoSpaceDN w:val="0"/>
        <w:ind w:leftChars="0"/>
        <w:rPr>
          <w:kern w:val="0"/>
        </w:rPr>
      </w:pPr>
      <w:r w:rsidRPr="00666839">
        <w:rPr>
          <w:rFonts w:hint="eastAsia"/>
          <w:kern w:val="0"/>
        </w:rPr>
        <w:t>通所について</w:t>
      </w:r>
    </w:p>
    <w:p w:rsidR="00666839" w:rsidRDefault="00666839" w:rsidP="00666839">
      <w:pPr>
        <w:pStyle w:val="a6"/>
        <w:autoSpaceDE w:val="0"/>
        <w:autoSpaceDN w:val="0"/>
        <w:ind w:leftChars="0" w:left="570"/>
        <w:rPr>
          <w:kern w:val="0"/>
        </w:rPr>
      </w:pPr>
      <w:r>
        <w:rPr>
          <w:rFonts w:hint="eastAsia"/>
          <w:kern w:val="0"/>
        </w:rPr>
        <w:t>１</w:t>
      </w:r>
      <w:r w:rsidR="003338A1">
        <w:rPr>
          <w:rFonts w:hint="eastAsia"/>
          <w:kern w:val="0"/>
        </w:rPr>
        <w:t>,</w:t>
      </w:r>
      <w:r>
        <w:rPr>
          <w:rFonts w:hint="eastAsia"/>
          <w:kern w:val="0"/>
        </w:rPr>
        <w:t>必ず</w:t>
      </w:r>
      <w:r w:rsidR="004573DF">
        <w:rPr>
          <w:rFonts w:hint="eastAsia"/>
          <w:kern w:val="0"/>
        </w:rPr>
        <w:t>通所前に検温の実施をお願い致します。</w:t>
      </w:r>
    </w:p>
    <w:p w:rsidR="003338A1" w:rsidRDefault="004573DF" w:rsidP="00666839">
      <w:pPr>
        <w:pStyle w:val="a6"/>
        <w:autoSpaceDE w:val="0"/>
        <w:autoSpaceDN w:val="0"/>
        <w:ind w:leftChars="0" w:left="570"/>
        <w:rPr>
          <w:kern w:val="0"/>
        </w:rPr>
      </w:pPr>
      <w:r>
        <w:rPr>
          <w:rFonts w:hint="eastAsia"/>
          <w:kern w:val="0"/>
        </w:rPr>
        <w:t xml:space="preserve">　</w:t>
      </w:r>
      <w:r>
        <w:rPr>
          <w:rFonts w:hint="eastAsia"/>
          <w:kern w:val="0"/>
        </w:rPr>
        <w:t>37.5</w:t>
      </w:r>
      <w:r w:rsidR="003338A1">
        <w:rPr>
          <w:rFonts w:hint="eastAsia"/>
          <w:kern w:val="0"/>
        </w:rPr>
        <w:t>℃以上の発熱や咳などの症状が見られる方はお休みしていただきますよう</w:t>
      </w:r>
    </w:p>
    <w:p w:rsidR="004573DF" w:rsidRDefault="003338A1" w:rsidP="003338A1">
      <w:pPr>
        <w:pStyle w:val="a6"/>
        <w:autoSpaceDE w:val="0"/>
        <w:autoSpaceDN w:val="0"/>
        <w:ind w:leftChars="0" w:left="570" w:firstLineChars="100" w:firstLine="210"/>
        <w:rPr>
          <w:kern w:val="0"/>
        </w:rPr>
      </w:pPr>
      <w:r>
        <w:rPr>
          <w:rFonts w:hint="eastAsia"/>
          <w:kern w:val="0"/>
        </w:rPr>
        <w:t>お願い致します</w:t>
      </w:r>
      <w:r w:rsidR="004573DF">
        <w:rPr>
          <w:rFonts w:hint="eastAsia"/>
          <w:kern w:val="0"/>
        </w:rPr>
        <w:t>。</w:t>
      </w:r>
    </w:p>
    <w:p w:rsidR="004573DF" w:rsidRDefault="004573DF" w:rsidP="004573DF">
      <w:pPr>
        <w:pStyle w:val="a6"/>
        <w:autoSpaceDE w:val="0"/>
        <w:autoSpaceDN w:val="0"/>
        <w:ind w:leftChars="300" w:hangingChars="100" w:hanging="210"/>
        <w:rPr>
          <w:kern w:val="0"/>
        </w:rPr>
      </w:pPr>
      <w:r>
        <w:rPr>
          <w:rFonts w:hint="eastAsia"/>
          <w:kern w:val="0"/>
        </w:rPr>
        <w:t>2</w:t>
      </w:r>
      <w:r w:rsidR="003338A1">
        <w:rPr>
          <w:rFonts w:hint="eastAsia"/>
          <w:kern w:val="0"/>
        </w:rPr>
        <w:t>,</w:t>
      </w:r>
      <w:r>
        <w:rPr>
          <w:rFonts w:hint="eastAsia"/>
          <w:kern w:val="0"/>
        </w:rPr>
        <w:t>ご家族の方で</w:t>
      </w:r>
      <w:r>
        <w:rPr>
          <w:rFonts w:hint="eastAsia"/>
          <w:kern w:val="0"/>
        </w:rPr>
        <w:t>37.5</w:t>
      </w:r>
      <w:r>
        <w:rPr>
          <w:rFonts w:hint="eastAsia"/>
          <w:kern w:val="0"/>
        </w:rPr>
        <w:t>℃以上の発熱や咳などの症状が見られる方もお休みして</w:t>
      </w:r>
    </w:p>
    <w:p w:rsidR="004573DF" w:rsidRDefault="004573DF" w:rsidP="004573DF">
      <w:pPr>
        <w:pStyle w:val="a6"/>
        <w:autoSpaceDE w:val="0"/>
        <w:autoSpaceDN w:val="0"/>
        <w:ind w:leftChars="0" w:left="0" w:firstLineChars="350" w:firstLine="735"/>
        <w:rPr>
          <w:kern w:val="0"/>
        </w:rPr>
      </w:pPr>
      <w:r>
        <w:rPr>
          <w:rFonts w:hint="eastAsia"/>
          <w:kern w:val="0"/>
        </w:rPr>
        <w:t>いただきますようお願い致します。</w:t>
      </w:r>
    </w:p>
    <w:p w:rsidR="004573DF" w:rsidRDefault="004573DF" w:rsidP="004573DF">
      <w:pPr>
        <w:pStyle w:val="a6"/>
        <w:autoSpaceDE w:val="0"/>
        <w:autoSpaceDN w:val="0"/>
        <w:ind w:leftChars="0" w:left="570"/>
        <w:rPr>
          <w:kern w:val="0"/>
        </w:rPr>
      </w:pPr>
      <w:r>
        <w:rPr>
          <w:rFonts w:hint="eastAsia"/>
          <w:kern w:val="0"/>
        </w:rPr>
        <w:t>3</w:t>
      </w:r>
      <w:r w:rsidR="003338A1">
        <w:rPr>
          <w:rFonts w:hint="eastAsia"/>
          <w:kern w:val="0"/>
        </w:rPr>
        <w:t>,</w:t>
      </w:r>
      <w:r w:rsidR="00D5694D">
        <w:rPr>
          <w:rFonts w:hint="eastAsia"/>
          <w:kern w:val="0"/>
        </w:rPr>
        <w:t>通所中に発熱等の症状が見られた方につきましては、お迎えをお願い致します。</w:t>
      </w:r>
    </w:p>
    <w:p w:rsidR="00D5694D" w:rsidRDefault="00D5694D" w:rsidP="004573DF">
      <w:pPr>
        <w:pStyle w:val="a6"/>
        <w:autoSpaceDE w:val="0"/>
        <w:autoSpaceDN w:val="0"/>
        <w:ind w:leftChars="0" w:left="570"/>
        <w:rPr>
          <w:kern w:val="0"/>
        </w:rPr>
      </w:pPr>
      <w:r>
        <w:rPr>
          <w:rFonts w:hint="eastAsia"/>
          <w:kern w:val="0"/>
        </w:rPr>
        <w:t>4</w:t>
      </w:r>
      <w:r w:rsidR="003338A1">
        <w:rPr>
          <w:rFonts w:hint="eastAsia"/>
          <w:kern w:val="0"/>
        </w:rPr>
        <w:t>,</w:t>
      </w:r>
      <w:r>
        <w:rPr>
          <w:rFonts w:hint="eastAsia"/>
          <w:kern w:val="0"/>
        </w:rPr>
        <w:t>感染拡大に伴い職員</w:t>
      </w:r>
      <w:r w:rsidR="0060767A">
        <w:rPr>
          <w:rFonts w:hint="eastAsia"/>
          <w:kern w:val="0"/>
        </w:rPr>
        <w:t>欠如の場合、送迎の依頼や営業時間短縮になる場合があります。</w:t>
      </w:r>
    </w:p>
    <w:p w:rsidR="0060767A" w:rsidRDefault="0060767A" w:rsidP="004573DF">
      <w:pPr>
        <w:pStyle w:val="a6"/>
        <w:autoSpaceDE w:val="0"/>
        <w:autoSpaceDN w:val="0"/>
        <w:ind w:leftChars="0" w:left="570"/>
        <w:rPr>
          <w:kern w:val="0"/>
        </w:rPr>
      </w:pPr>
      <w:r>
        <w:rPr>
          <w:rFonts w:hint="eastAsia"/>
          <w:kern w:val="0"/>
        </w:rPr>
        <w:t>5</w:t>
      </w:r>
      <w:r w:rsidR="003338A1">
        <w:rPr>
          <w:rFonts w:hint="eastAsia"/>
          <w:kern w:val="0"/>
        </w:rPr>
        <w:t>,</w:t>
      </w:r>
      <w:r>
        <w:rPr>
          <w:rFonts w:hint="eastAsia"/>
          <w:kern w:val="0"/>
        </w:rPr>
        <w:t>活動は</w:t>
      </w:r>
      <w:r w:rsidR="003338A1">
        <w:rPr>
          <w:rFonts w:hint="eastAsia"/>
          <w:kern w:val="0"/>
        </w:rPr>
        <w:t>外出を控え</w:t>
      </w:r>
      <w:r>
        <w:rPr>
          <w:rFonts w:hint="eastAsia"/>
          <w:kern w:val="0"/>
        </w:rPr>
        <w:t>事業所内のみとする為、お弁当の購入は致しかねます。</w:t>
      </w:r>
    </w:p>
    <w:p w:rsidR="0060767A" w:rsidRDefault="0060767A" w:rsidP="004573DF">
      <w:pPr>
        <w:pStyle w:val="a6"/>
        <w:autoSpaceDE w:val="0"/>
        <w:autoSpaceDN w:val="0"/>
        <w:ind w:leftChars="0" w:left="570"/>
        <w:rPr>
          <w:kern w:val="0"/>
        </w:rPr>
      </w:pPr>
    </w:p>
    <w:p w:rsidR="0060767A" w:rsidRPr="00E20FD2" w:rsidRDefault="00E20FD2" w:rsidP="00E20FD2">
      <w:pPr>
        <w:pStyle w:val="a6"/>
        <w:numPr>
          <w:ilvl w:val="0"/>
          <w:numId w:val="1"/>
        </w:numPr>
        <w:autoSpaceDE w:val="0"/>
        <w:autoSpaceDN w:val="0"/>
        <w:ind w:leftChars="0"/>
        <w:rPr>
          <w:kern w:val="0"/>
        </w:rPr>
      </w:pPr>
      <w:r w:rsidRPr="00E20FD2">
        <w:rPr>
          <w:rFonts w:hint="eastAsia"/>
          <w:kern w:val="0"/>
        </w:rPr>
        <w:t>その他</w:t>
      </w:r>
    </w:p>
    <w:p w:rsidR="00E20FD2" w:rsidRDefault="00E20FD2" w:rsidP="00444FF4">
      <w:pPr>
        <w:autoSpaceDE w:val="0"/>
        <w:autoSpaceDN w:val="0"/>
        <w:ind w:left="570"/>
        <w:rPr>
          <w:kern w:val="0"/>
        </w:rPr>
      </w:pPr>
      <w:r>
        <w:rPr>
          <w:rFonts w:hint="eastAsia"/>
          <w:kern w:val="0"/>
        </w:rPr>
        <w:t>今後の行政の動向に応じて対応が変わることもございますが、その際は迅速に案内させていただきます。皆様には大変ご不便をお掛け致しますが、ご理解ご協力の程お願い申し上げます。</w:t>
      </w:r>
      <w:r w:rsidR="00444FF4">
        <w:rPr>
          <w:rFonts w:hint="eastAsia"/>
          <w:kern w:val="0"/>
        </w:rPr>
        <w:t>ご不明点やご質問等ございましたらお問い合わせください。</w:t>
      </w:r>
    </w:p>
    <w:p w:rsidR="00E20FD2" w:rsidRDefault="00E20FD2" w:rsidP="00E20FD2">
      <w:pPr>
        <w:autoSpaceDE w:val="0"/>
        <w:autoSpaceDN w:val="0"/>
        <w:ind w:left="570"/>
        <w:rPr>
          <w:kern w:val="0"/>
        </w:rPr>
      </w:pPr>
    </w:p>
    <w:p w:rsidR="00E20FD2" w:rsidRDefault="00E20FD2" w:rsidP="00E20FD2">
      <w:pPr>
        <w:autoSpaceDE w:val="0"/>
        <w:autoSpaceDN w:val="0"/>
        <w:rPr>
          <w:kern w:val="0"/>
        </w:rPr>
      </w:pPr>
      <w:r>
        <w:rPr>
          <w:rFonts w:hint="eastAsia"/>
          <w:kern w:val="0"/>
        </w:rPr>
        <w:t>参考資料：ウェルネットなごや＞事業者の方へ</w:t>
      </w:r>
    </w:p>
    <w:p w:rsidR="00B07F02" w:rsidRPr="00787503" w:rsidRDefault="00B07F02" w:rsidP="00B07F02">
      <w:pPr>
        <w:jc w:val="right"/>
        <w:rPr>
          <w:rFonts w:asciiTheme="minorEastAsia" w:hAnsiTheme="minorEastAsia"/>
        </w:rPr>
      </w:pPr>
      <w:r w:rsidRPr="00787503">
        <w:rPr>
          <w:rFonts w:asciiTheme="minorEastAsia" w:hAnsiTheme="minorEastAsia" w:hint="eastAsia"/>
        </w:rPr>
        <w:lastRenderedPageBreak/>
        <w:t>令和2年2月吉日</w:t>
      </w:r>
    </w:p>
    <w:p w:rsidR="00B07F02" w:rsidRPr="00787503" w:rsidRDefault="00B07F02" w:rsidP="00B07F02">
      <w:pPr>
        <w:rPr>
          <w:rFonts w:asciiTheme="minorEastAsia" w:hAnsiTheme="minorEastAsia"/>
        </w:rPr>
      </w:pPr>
      <w:r w:rsidRPr="00787503">
        <w:rPr>
          <w:rFonts w:asciiTheme="minorEastAsia" w:hAnsiTheme="minorEastAsia" w:hint="eastAsia"/>
        </w:rPr>
        <w:t>保護者の皆様へ</w:t>
      </w:r>
    </w:p>
    <w:p w:rsidR="00B07F02" w:rsidRPr="00787503" w:rsidRDefault="00B07F02" w:rsidP="00B07F02">
      <w:pPr>
        <w:jc w:val="right"/>
        <w:rPr>
          <w:rFonts w:asciiTheme="minorEastAsia" w:hAnsiTheme="minorEastAsia"/>
        </w:rPr>
      </w:pPr>
      <w:r w:rsidRPr="00787503">
        <w:rPr>
          <w:rFonts w:asciiTheme="minorEastAsia" w:hAnsiTheme="minorEastAsia" w:hint="eastAsia"/>
        </w:rPr>
        <w:t>特定非営利活動法人</w:t>
      </w:r>
      <w:proofErr w:type="spellStart"/>
      <w:r w:rsidRPr="00787503">
        <w:rPr>
          <w:rFonts w:asciiTheme="minorEastAsia" w:hAnsiTheme="minorEastAsia" w:hint="eastAsia"/>
        </w:rPr>
        <w:t>Inity</w:t>
      </w:r>
      <w:proofErr w:type="spellEnd"/>
    </w:p>
    <w:p w:rsidR="00B07F02" w:rsidRPr="00787503" w:rsidRDefault="00B07F02" w:rsidP="00B07F02">
      <w:pPr>
        <w:jc w:val="right"/>
        <w:rPr>
          <w:rFonts w:asciiTheme="minorEastAsia" w:hAnsiTheme="minorEastAsia"/>
        </w:rPr>
      </w:pPr>
    </w:p>
    <w:p w:rsidR="00B07F02" w:rsidRPr="00787503" w:rsidRDefault="00B07F02" w:rsidP="00B07F02">
      <w:pPr>
        <w:autoSpaceDE w:val="0"/>
        <w:autoSpaceDN w:val="0"/>
        <w:adjustRightInd w:val="0"/>
        <w:jc w:val="center"/>
        <w:rPr>
          <w:rFonts w:asciiTheme="minorEastAsia" w:hAnsiTheme="minorEastAsia" w:cs="Generic0-Regular"/>
          <w:b/>
          <w:bCs/>
          <w:kern w:val="0"/>
          <w:sz w:val="24"/>
          <w:szCs w:val="24"/>
        </w:rPr>
      </w:pPr>
      <w:r w:rsidRPr="00787503">
        <w:rPr>
          <w:rFonts w:asciiTheme="minorEastAsia" w:hAnsiTheme="minorEastAsia" w:cs="Generic0-Regular" w:hint="eastAsia"/>
          <w:b/>
          <w:bCs/>
          <w:kern w:val="0"/>
          <w:sz w:val="24"/>
          <w:szCs w:val="24"/>
        </w:rPr>
        <w:t>新型コロナウイルス感染症防止のための学校の臨時休業に関連しての</w:t>
      </w:r>
    </w:p>
    <w:p w:rsidR="00B07F02" w:rsidRDefault="00B07F02" w:rsidP="00B07F02">
      <w:pPr>
        <w:jc w:val="center"/>
        <w:rPr>
          <w:rFonts w:asciiTheme="minorEastAsia" w:hAnsiTheme="minorEastAsia" w:cs="Generic0-Regular"/>
          <w:b/>
          <w:bCs/>
          <w:kern w:val="0"/>
          <w:sz w:val="24"/>
          <w:szCs w:val="24"/>
        </w:rPr>
      </w:pPr>
      <w:proofErr w:type="spellStart"/>
      <w:r>
        <w:rPr>
          <w:rFonts w:asciiTheme="minorEastAsia" w:hAnsiTheme="minorEastAsia" w:cs="Generic0-Regular" w:hint="eastAsia"/>
          <w:b/>
          <w:bCs/>
          <w:kern w:val="0"/>
          <w:sz w:val="24"/>
          <w:szCs w:val="24"/>
        </w:rPr>
        <w:t>Inity</w:t>
      </w:r>
      <w:proofErr w:type="spellEnd"/>
      <w:r w:rsidRPr="00787503">
        <w:rPr>
          <w:rFonts w:asciiTheme="minorEastAsia" w:hAnsiTheme="minorEastAsia" w:cs="Generic0-Regular" w:hint="eastAsia"/>
          <w:b/>
          <w:bCs/>
          <w:kern w:val="0"/>
          <w:sz w:val="24"/>
          <w:szCs w:val="24"/>
        </w:rPr>
        <w:t>の対応について</w:t>
      </w:r>
    </w:p>
    <w:p w:rsidR="00B07F02" w:rsidRDefault="00B07F02" w:rsidP="00B07F02">
      <w:pPr>
        <w:jc w:val="left"/>
        <w:rPr>
          <w:rFonts w:asciiTheme="minorEastAsia" w:hAnsiTheme="minorEastAsia" w:cs="Generic0-Regular"/>
          <w:b/>
          <w:bCs/>
          <w:kern w:val="0"/>
          <w:szCs w:val="21"/>
        </w:rPr>
      </w:pPr>
    </w:p>
    <w:p w:rsidR="00B07F02" w:rsidRDefault="00B07F02" w:rsidP="00B07F02">
      <w:pPr>
        <w:autoSpaceDE w:val="0"/>
        <w:autoSpaceDN w:val="0"/>
        <w:ind w:leftChars="100" w:left="210"/>
        <w:jc w:val="left"/>
        <w:rPr>
          <w:kern w:val="0"/>
        </w:rPr>
      </w:pPr>
      <w:r w:rsidRPr="00DA6EC7">
        <w:rPr>
          <w:rFonts w:asciiTheme="minorEastAsia" w:hAnsiTheme="minorEastAsia" w:hint="eastAsia"/>
          <w:szCs w:val="21"/>
        </w:rPr>
        <w:t>名古屋市子ども</w:t>
      </w:r>
      <w:r>
        <w:rPr>
          <w:rFonts w:asciiTheme="minorEastAsia" w:hAnsiTheme="minorEastAsia" w:hint="eastAsia"/>
          <w:szCs w:val="21"/>
        </w:rPr>
        <w:t>青少年局より、</w:t>
      </w:r>
      <w:r>
        <w:rPr>
          <w:rFonts w:hint="eastAsia"/>
          <w:kern w:val="0"/>
        </w:rPr>
        <w:t>名古屋市内における新型コロナウイルス感染症の感染拡大防止のため、放課後等デイサービス事業所等に関する対応方針が定められましたので</w:t>
      </w:r>
      <w:proofErr w:type="spellStart"/>
      <w:r>
        <w:rPr>
          <w:rFonts w:hint="eastAsia"/>
          <w:kern w:val="0"/>
        </w:rPr>
        <w:t>Inity</w:t>
      </w:r>
      <w:proofErr w:type="spellEnd"/>
      <w:r>
        <w:rPr>
          <w:rFonts w:hint="eastAsia"/>
          <w:kern w:val="0"/>
        </w:rPr>
        <w:t>での今後の営業についてお知らせ致します。</w:t>
      </w:r>
    </w:p>
    <w:p w:rsidR="00B07F02" w:rsidRDefault="00B07F02" w:rsidP="00B07F02">
      <w:pPr>
        <w:autoSpaceDE w:val="0"/>
        <w:autoSpaceDN w:val="0"/>
        <w:ind w:leftChars="100" w:left="210"/>
        <w:jc w:val="left"/>
        <w:rPr>
          <w:kern w:val="0"/>
        </w:rPr>
      </w:pPr>
    </w:p>
    <w:p w:rsidR="00B07F02" w:rsidRPr="00DA6EC7" w:rsidRDefault="00B07F02" w:rsidP="00B07F02">
      <w:pPr>
        <w:pStyle w:val="a6"/>
        <w:numPr>
          <w:ilvl w:val="0"/>
          <w:numId w:val="1"/>
        </w:numPr>
        <w:autoSpaceDE w:val="0"/>
        <w:autoSpaceDN w:val="0"/>
        <w:ind w:leftChars="0"/>
        <w:jc w:val="left"/>
        <w:rPr>
          <w:kern w:val="0"/>
        </w:rPr>
      </w:pPr>
      <w:proofErr w:type="spellStart"/>
      <w:r w:rsidRPr="00DA6EC7">
        <w:rPr>
          <w:rFonts w:hint="eastAsia"/>
          <w:kern w:val="0"/>
        </w:rPr>
        <w:t>Irie</w:t>
      </w:r>
      <w:proofErr w:type="spellEnd"/>
      <w:r w:rsidRPr="00DA6EC7">
        <w:rPr>
          <w:rFonts w:hint="eastAsia"/>
          <w:kern w:val="0"/>
        </w:rPr>
        <w:t>及び</w:t>
      </w:r>
      <w:proofErr w:type="spellStart"/>
      <w:r w:rsidRPr="00DA6EC7">
        <w:rPr>
          <w:kern w:val="0"/>
        </w:rPr>
        <w:t>Fambilly</w:t>
      </w:r>
      <w:proofErr w:type="spellEnd"/>
      <w:r w:rsidRPr="00DA6EC7">
        <w:rPr>
          <w:rFonts w:hint="eastAsia"/>
          <w:kern w:val="0"/>
        </w:rPr>
        <w:t>の営業について</w:t>
      </w:r>
    </w:p>
    <w:p w:rsidR="00B07F02" w:rsidRDefault="00B07F02" w:rsidP="00B07F02">
      <w:pPr>
        <w:autoSpaceDE w:val="0"/>
        <w:autoSpaceDN w:val="0"/>
        <w:ind w:left="570"/>
        <w:jc w:val="left"/>
        <w:rPr>
          <w:kern w:val="0"/>
        </w:rPr>
      </w:pPr>
      <w:r>
        <w:rPr>
          <w:rFonts w:hint="eastAsia"/>
          <w:kern w:val="0"/>
        </w:rPr>
        <w:t>・従来通りの営業日・営業時間とする</w:t>
      </w:r>
    </w:p>
    <w:p w:rsidR="00B07F02" w:rsidRPr="00DA6EC7" w:rsidRDefault="00B07F02" w:rsidP="00B07F02">
      <w:pPr>
        <w:autoSpaceDE w:val="0"/>
        <w:autoSpaceDN w:val="0"/>
        <w:ind w:left="570"/>
        <w:jc w:val="left"/>
        <w:rPr>
          <w:kern w:val="0"/>
        </w:rPr>
      </w:pPr>
      <w:r>
        <w:rPr>
          <w:rFonts w:hint="eastAsia"/>
          <w:kern w:val="0"/>
        </w:rPr>
        <w:t>但し、下記のアとイに該当する場合は事業所に対する対応方針に従います。</w:t>
      </w:r>
    </w:p>
    <w:p w:rsidR="00B07F02" w:rsidRDefault="00B07F02" w:rsidP="00B07F02">
      <w:pPr>
        <w:autoSpaceDE w:val="0"/>
        <w:autoSpaceDN w:val="0"/>
        <w:rPr>
          <w:kern w:val="0"/>
        </w:rPr>
      </w:pPr>
      <w:r>
        <w:rPr>
          <w:rFonts w:hint="eastAsia"/>
          <w:kern w:val="0"/>
        </w:rPr>
        <w:t>【感染拡大防止のための対応】</w:t>
      </w:r>
    </w:p>
    <w:tbl>
      <w:tblPr>
        <w:tblStyle w:val="a5"/>
        <w:tblW w:w="8480" w:type="dxa"/>
        <w:tblInd w:w="-5" w:type="dxa"/>
        <w:tblLook w:val="04A0" w:firstRow="1" w:lastRow="0" w:firstColumn="1" w:lastColumn="0" w:noHBand="0" w:noVBand="1"/>
      </w:tblPr>
      <w:tblGrid>
        <w:gridCol w:w="427"/>
        <w:gridCol w:w="3903"/>
        <w:gridCol w:w="4150"/>
      </w:tblGrid>
      <w:tr w:rsidR="00B07F02" w:rsidTr="00FC49A8">
        <w:trPr>
          <w:trHeight w:val="317"/>
        </w:trPr>
        <w:tc>
          <w:tcPr>
            <w:tcW w:w="427" w:type="dxa"/>
            <w:tcBorders>
              <w:top w:val="single" w:sz="4" w:space="0" w:color="auto"/>
              <w:left w:val="single" w:sz="4" w:space="0" w:color="auto"/>
              <w:bottom w:val="single" w:sz="4" w:space="0" w:color="auto"/>
              <w:right w:val="single" w:sz="4" w:space="0" w:color="auto"/>
            </w:tcBorders>
            <w:shd w:val="clear" w:color="auto" w:fill="auto"/>
          </w:tcPr>
          <w:p w:rsidR="00B07F02" w:rsidRDefault="00B07F02" w:rsidP="00FC49A8">
            <w:pPr>
              <w:autoSpaceDE w:val="0"/>
              <w:autoSpaceDN w:val="0"/>
              <w:rPr>
                <w:kern w:val="0"/>
                <w:highlight w:val="yellow"/>
              </w:rPr>
            </w:pPr>
          </w:p>
        </w:tc>
        <w:tc>
          <w:tcPr>
            <w:tcW w:w="3903" w:type="dxa"/>
            <w:tcBorders>
              <w:top w:val="single" w:sz="4" w:space="0" w:color="auto"/>
              <w:left w:val="single" w:sz="4" w:space="0" w:color="auto"/>
              <w:bottom w:val="single" w:sz="4" w:space="0" w:color="auto"/>
              <w:right w:val="single" w:sz="4" w:space="0" w:color="auto"/>
            </w:tcBorders>
            <w:shd w:val="clear" w:color="auto" w:fill="auto"/>
            <w:hideMark/>
          </w:tcPr>
          <w:p w:rsidR="00B07F02" w:rsidRPr="004A40FA" w:rsidRDefault="00B07F02" w:rsidP="00FC49A8">
            <w:pPr>
              <w:autoSpaceDE w:val="0"/>
              <w:autoSpaceDN w:val="0"/>
              <w:jc w:val="center"/>
              <w:rPr>
                <w:kern w:val="0"/>
              </w:rPr>
            </w:pPr>
            <w:r w:rsidRPr="004A40FA">
              <w:rPr>
                <w:rFonts w:hint="eastAsia"/>
                <w:kern w:val="0"/>
              </w:rPr>
              <w:t>区　　　分</w:t>
            </w:r>
          </w:p>
        </w:tc>
        <w:tc>
          <w:tcPr>
            <w:tcW w:w="4150" w:type="dxa"/>
            <w:tcBorders>
              <w:top w:val="single" w:sz="4" w:space="0" w:color="auto"/>
              <w:left w:val="single" w:sz="4" w:space="0" w:color="auto"/>
              <w:bottom w:val="single" w:sz="4" w:space="0" w:color="auto"/>
              <w:right w:val="single" w:sz="4" w:space="0" w:color="auto"/>
            </w:tcBorders>
            <w:shd w:val="clear" w:color="auto" w:fill="auto"/>
            <w:hideMark/>
          </w:tcPr>
          <w:p w:rsidR="00B07F02" w:rsidRPr="004A40FA" w:rsidRDefault="00B07F02" w:rsidP="00FC49A8">
            <w:pPr>
              <w:autoSpaceDE w:val="0"/>
              <w:autoSpaceDN w:val="0"/>
              <w:jc w:val="center"/>
              <w:rPr>
                <w:color w:val="FFFFFF" w:themeColor="background1"/>
                <w:kern w:val="0"/>
              </w:rPr>
            </w:pPr>
            <w:r w:rsidRPr="004A40FA">
              <w:rPr>
                <w:rFonts w:hint="eastAsia"/>
                <w:kern w:val="0"/>
              </w:rPr>
              <w:t>事業所に対する対応方針</w:t>
            </w:r>
          </w:p>
        </w:tc>
      </w:tr>
      <w:tr w:rsidR="00B07F02" w:rsidTr="00FC49A8">
        <w:trPr>
          <w:trHeight w:val="939"/>
        </w:trPr>
        <w:tc>
          <w:tcPr>
            <w:tcW w:w="427" w:type="dxa"/>
            <w:tcBorders>
              <w:top w:val="single" w:sz="4" w:space="0" w:color="auto"/>
              <w:left w:val="single" w:sz="4" w:space="0" w:color="auto"/>
              <w:bottom w:val="single" w:sz="4" w:space="0" w:color="auto"/>
              <w:right w:val="single" w:sz="4" w:space="0" w:color="auto"/>
            </w:tcBorders>
            <w:hideMark/>
          </w:tcPr>
          <w:p w:rsidR="00B07F02" w:rsidRDefault="00B07F02" w:rsidP="00FC49A8">
            <w:pPr>
              <w:autoSpaceDE w:val="0"/>
              <w:autoSpaceDN w:val="0"/>
              <w:jc w:val="center"/>
              <w:rPr>
                <w:kern w:val="0"/>
              </w:rPr>
            </w:pPr>
            <w:r>
              <w:rPr>
                <w:rFonts w:hint="eastAsia"/>
                <w:kern w:val="0"/>
              </w:rPr>
              <w:t>ア</w:t>
            </w:r>
          </w:p>
        </w:tc>
        <w:tc>
          <w:tcPr>
            <w:tcW w:w="3903" w:type="dxa"/>
            <w:tcBorders>
              <w:top w:val="single" w:sz="4" w:space="0" w:color="auto"/>
              <w:left w:val="single" w:sz="4" w:space="0" w:color="auto"/>
              <w:bottom w:val="single" w:sz="4" w:space="0" w:color="auto"/>
              <w:right w:val="single" w:sz="4" w:space="0" w:color="auto"/>
            </w:tcBorders>
          </w:tcPr>
          <w:p w:rsidR="00B07F02" w:rsidRDefault="00B07F02" w:rsidP="00FC49A8">
            <w:pPr>
              <w:autoSpaceDE w:val="0"/>
              <w:autoSpaceDN w:val="0"/>
              <w:rPr>
                <w:kern w:val="0"/>
              </w:rPr>
            </w:pPr>
            <w:r>
              <w:rPr>
                <w:rFonts w:hint="eastAsia"/>
                <w:kern w:val="0"/>
              </w:rPr>
              <w:t>お子さんや職員が新型コロナウイルス感染症に感染した場合</w:t>
            </w:r>
          </w:p>
        </w:tc>
        <w:tc>
          <w:tcPr>
            <w:tcW w:w="4150" w:type="dxa"/>
            <w:tcBorders>
              <w:top w:val="single" w:sz="4" w:space="0" w:color="auto"/>
              <w:left w:val="single" w:sz="4" w:space="0" w:color="auto"/>
              <w:bottom w:val="single" w:sz="4" w:space="0" w:color="auto"/>
              <w:right w:val="single" w:sz="4" w:space="0" w:color="auto"/>
            </w:tcBorders>
            <w:hideMark/>
          </w:tcPr>
          <w:p w:rsidR="00B07F02" w:rsidRDefault="00B07F02" w:rsidP="00FC49A8">
            <w:pPr>
              <w:autoSpaceDE w:val="0"/>
              <w:autoSpaceDN w:val="0"/>
              <w:rPr>
                <w:kern w:val="0"/>
              </w:rPr>
            </w:pPr>
            <w:r>
              <w:rPr>
                <w:rFonts w:hint="eastAsia"/>
                <w:kern w:val="0"/>
              </w:rPr>
              <w:t>お子さんや職員が事業所を最後に利用した日及び従事した日の翌日から</w:t>
            </w:r>
            <w:r>
              <w:rPr>
                <w:rFonts w:hint="eastAsia"/>
                <w:kern w:val="0"/>
              </w:rPr>
              <w:t>14</w:t>
            </w:r>
            <w:r>
              <w:rPr>
                <w:rFonts w:hint="eastAsia"/>
                <w:kern w:val="0"/>
              </w:rPr>
              <w:t>日間について、事業所の臨時休業とする。</w:t>
            </w:r>
          </w:p>
        </w:tc>
      </w:tr>
      <w:tr w:rsidR="00B07F02" w:rsidTr="00FC49A8">
        <w:trPr>
          <w:trHeight w:val="1270"/>
        </w:trPr>
        <w:tc>
          <w:tcPr>
            <w:tcW w:w="427" w:type="dxa"/>
            <w:tcBorders>
              <w:top w:val="single" w:sz="4" w:space="0" w:color="auto"/>
              <w:left w:val="single" w:sz="4" w:space="0" w:color="auto"/>
              <w:bottom w:val="single" w:sz="4" w:space="0" w:color="auto"/>
              <w:right w:val="single" w:sz="4" w:space="0" w:color="auto"/>
            </w:tcBorders>
            <w:hideMark/>
          </w:tcPr>
          <w:p w:rsidR="00B07F02" w:rsidRDefault="00B07F02" w:rsidP="00FC49A8">
            <w:pPr>
              <w:autoSpaceDE w:val="0"/>
              <w:autoSpaceDN w:val="0"/>
              <w:jc w:val="center"/>
              <w:rPr>
                <w:kern w:val="0"/>
              </w:rPr>
            </w:pPr>
            <w:r>
              <w:rPr>
                <w:rFonts w:hint="eastAsia"/>
                <w:kern w:val="0"/>
              </w:rPr>
              <w:t>イ</w:t>
            </w:r>
          </w:p>
        </w:tc>
        <w:tc>
          <w:tcPr>
            <w:tcW w:w="3903" w:type="dxa"/>
            <w:tcBorders>
              <w:top w:val="single" w:sz="4" w:space="0" w:color="auto"/>
              <w:left w:val="single" w:sz="4" w:space="0" w:color="auto"/>
              <w:bottom w:val="single" w:sz="4" w:space="0" w:color="auto"/>
              <w:right w:val="single" w:sz="4" w:space="0" w:color="auto"/>
            </w:tcBorders>
          </w:tcPr>
          <w:p w:rsidR="00B07F02" w:rsidRDefault="00B07F02" w:rsidP="00FC49A8">
            <w:pPr>
              <w:autoSpaceDE w:val="0"/>
              <w:autoSpaceDN w:val="0"/>
              <w:rPr>
                <w:kern w:val="0"/>
              </w:rPr>
            </w:pPr>
            <w:r>
              <w:rPr>
                <w:rFonts w:hint="eastAsia"/>
                <w:kern w:val="0"/>
              </w:rPr>
              <w:t>利用しているお子さんが通っている学校等において新型コロナウイルス感染者が発生した場合</w:t>
            </w:r>
          </w:p>
        </w:tc>
        <w:tc>
          <w:tcPr>
            <w:tcW w:w="4150" w:type="dxa"/>
            <w:tcBorders>
              <w:top w:val="single" w:sz="4" w:space="0" w:color="auto"/>
              <w:left w:val="single" w:sz="4" w:space="0" w:color="auto"/>
              <w:bottom w:val="single" w:sz="4" w:space="0" w:color="auto"/>
              <w:right w:val="single" w:sz="4" w:space="0" w:color="auto"/>
            </w:tcBorders>
            <w:hideMark/>
          </w:tcPr>
          <w:p w:rsidR="00B07F02" w:rsidRDefault="00B07F02" w:rsidP="00FC49A8">
            <w:pPr>
              <w:autoSpaceDE w:val="0"/>
              <w:autoSpaceDN w:val="0"/>
              <w:rPr>
                <w:kern w:val="0"/>
              </w:rPr>
            </w:pPr>
            <w:r>
              <w:rPr>
                <w:rFonts w:hint="eastAsia"/>
                <w:kern w:val="0"/>
              </w:rPr>
              <w:t>感染者が学校等を最後に利用した日の翌日から</w:t>
            </w:r>
            <w:r>
              <w:rPr>
                <w:rFonts w:hint="eastAsia"/>
                <w:kern w:val="0"/>
              </w:rPr>
              <w:t>14</w:t>
            </w:r>
            <w:r>
              <w:rPr>
                <w:rFonts w:hint="eastAsia"/>
                <w:kern w:val="0"/>
              </w:rPr>
              <w:t>日間において、当該学校等に通う子どもの事業所の利用を避けるようお願い致します。</w:t>
            </w:r>
          </w:p>
        </w:tc>
      </w:tr>
    </w:tbl>
    <w:p w:rsidR="00B07F02" w:rsidRDefault="00B07F02" w:rsidP="00B07F02">
      <w:pPr>
        <w:autoSpaceDE w:val="0"/>
        <w:autoSpaceDN w:val="0"/>
        <w:ind w:left="1050" w:hangingChars="500" w:hanging="1050"/>
        <w:rPr>
          <w:kern w:val="0"/>
        </w:rPr>
      </w:pPr>
      <w:r>
        <w:rPr>
          <w:rFonts w:hint="eastAsia"/>
          <w:kern w:val="0"/>
        </w:rPr>
        <w:t xml:space="preserve">　</w:t>
      </w:r>
    </w:p>
    <w:p w:rsidR="00B07F02" w:rsidRPr="00666839" w:rsidRDefault="00B07F02" w:rsidP="00B07F02">
      <w:pPr>
        <w:pStyle w:val="a6"/>
        <w:numPr>
          <w:ilvl w:val="0"/>
          <w:numId w:val="1"/>
        </w:numPr>
        <w:autoSpaceDE w:val="0"/>
        <w:autoSpaceDN w:val="0"/>
        <w:ind w:leftChars="0"/>
        <w:rPr>
          <w:kern w:val="0"/>
        </w:rPr>
      </w:pPr>
      <w:r w:rsidRPr="00666839">
        <w:rPr>
          <w:rFonts w:hint="eastAsia"/>
          <w:kern w:val="0"/>
        </w:rPr>
        <w:t>通所について</w:t>
      </w:r>
    </w:p>
    <w:p w:rsidR="00B07F02" w:rsidRDefault="00B07F02" w:rsidP="00B07F02">
      <w:pPr>
        <w:pStyle w:val="a6"/>
        <w:autoSpaceDE w:val="0"/>
        <w:autoSpaceDN w:val="0"/>
        <w:ind w:leftChars="0" w:left="570"/>
        <w:rPr>
          <w:kern w:val="0"/>
        </w:rPr>
      </w:pPr>
      <w:r>
        <w:rPr>
          <w:rFonts w:hint="eastAsia"/>
          <w:kern w:val="0"/>
        </w:rPr>
        <w:t>１</w:t>
      </w:r>
      <w:r>
        <w:rPr>
          <w:rFonts w:hint="eastAsia"/>
          <w:kern w:val="0"/>
        </w:rPr>
        <w:t>,</w:t>
      </w:r>
      <w:r>
        <w:rPr>
          <w:rFonts w:hint="eastAsia"/>
          <w:kern w:val="0"/>
        </w:rPr>
        <w:t>必ず通所前に検温の実施をお願い致します。</w:t>
      </w:r>
    </w:p>
    <w:p w:rsidR="00B07F02" w:rsidRDefault="00B07F02" w:rsidP="00B07F02">
      <w:pPr>
        <w:pStyle w:val="a6"/>
        <w:autoSpaceDE w:val="0"/>
        <w:autoSpaceDN w:val="0"/>
        <w:ind w:leftChars="0" w:left="570"/>
        <w:rPr>
          <w:kern w:val="0"/>
        </w:rPr>
      </w:pPr>
      <w:r>
        <w:rPr>
          <w:rFonts w:hint="eastAsia"/>
          <w:kern w:val="0"/>
        </w:rPr>
        <w:t xml:space="preserve">　</w:t>
      </w:r>
      <w:r>
        <w:rPr>
          <w:rFonts w:hint="eastAsia"/>
          <w:kern w:val="0"/>
        </w:rPr>
        <w:t>37.5</w:t>
      </w:r>
      <w:r>
        <w:rPr>
          <w:rFonts w:hint="eastAsia"/>
          <w:kern w:val="0"/>
        </w:rPr>
        <w:t>℃以上の発熱や咳などの症状が見られる方はお休みしていただきますよう</w:t>
      </w:r>
    </w:p>
    <w:p w:rsidR="00B07F02" w:rsidRDefault="00B07F02" w:rsidP="00B07F02">
      <w:pPr>
        <w:pStyle w:val="a6"/>
        <w:autoSpaceDE w:val="0"/>
        <w:autoSpaceDN w:val="0"/>
        <w:ind w:leftChars="0" w:left="570" w:firstLineChars="100" w:firstLine="210"/>
        <w:rPr>
          <w:kern w:val="0"/>
        </w:rPr>
      </w:pPr>
      <w:r>
        <w:rPr>
          <w:rFonts w:hint="eastAsia"/>
          <w:kern w:val="0"/>
        </w:rPr>
        <w:t>お願い致します。</w:t>
      </w:r>
    </w:p>
    <w:p w:rsidR="00B07F02" w:rsidRDefault="00B07F02" w:rsidP="00B07F02">
      <w:pPr>
        <w:pStyle w:val="a6"/>
        <w:autoSpaceDE w:val="0"/>
        <w:autoSpaceDN w:val="0"/>
        <w:ind w:leftChars="300" w:hangingChars="100" w:hanging="210"/>
        <w:rPr>
          <w:kern w:val="0"/>
        </w:rPr>
      </w:pPr>
      <w:r>
        <w:rPr>
          <w:rFonts w:hint="eastAsia"/>
          <w:kern w:val="0"/>
        </w:rPr>
        <w:t>2,</w:t>
      </w:r>
      <w:r>
        <w:rPr>
          <w:rFonts w:hint="eastAsia"/>
          <w:kern w:val="0"/>
        </w:rPr>
        <w:t>ご家族の方で</w:t>
      </w:r>
      <w:r>
        <w:rPr>
          <w:rFonts w:hint="eastAsia"/>
          <w:kern w:val="0"/>
        </w:rPr>
        <w:t>37.5</w:t>
      </w:r>
      <w:r>
        <w:rPr>
          <w:rFonts w:hint="eastAsia"/>
          <w:kern w:val="0"/>
        </w:rPr>
        <w:t>℃以上の発熱や咳などの症状が見られる方もお休みして</w:t>
      </w:r>
    </w:p>
    <w:p w:rsidR="00B07F02" w:rsidRDefault="00B07F02" w:rsidP="00B07F02">
      <w:pPr>
        <w:pStyle w:val="a6"/>
        <w:autoSpaceDE w:val="0"/>
        <w:autoSpaceDN w:val="0"/>
        <w:ind w:leftChars="0" w:left="0" w:firstLineChars="350" w:firstLine="735"/>
        <w:rPr>
          <w:kern w:val="0"/>
        </w:rPr>
      </w:pPr>
      <w:r>
        <w:rPr>
          <w:rFonts w:hint="eastAsia"/>
          <w:kern w:val="0"/>
        </w:rPr>
        <w:t>いただきますようお願い致します。</w:t>
      </w:r>
    </w:p>
    <w:p w:rsidR="00B07F02" w:rsidRDefault="00B07F02" w:rsidP="00B07F02">
      <w:pPr>
        <w:pStyle w:val="a6"/>
        <w:autoSpaceDE w:val="0"/>
        <w:autoSpaceDN w:val="0"/>
        <w:ind w:leftChars="0" w:left="570"/>
        <w:rPr>
          <w:kern w:val="0"/>
        </w:rPr>
      </w:pPr>
      <w:r>
        <w:rPr>
          <w:rFonts w:hint="eastAsia"/>
          <w:kern w:val="0"/>
        </w:rPr>
        <w:t>3,</w:t>
      </w:r>
      <w:r>
        <w:rPr>
          <w:rFonts w:hint="eastAsia"/>
          <w:kern w:val="0"/>
        </w:rPr>
        <w:t>通所中に発熱等の症状が見られた方につきましては、お迎えをお願い致します。</w:t>
      </w:r>
    </w:p>
    <w:p w:rsidR="00B07F02" w:rsidRDefault="00B07F02" w:rsidP="00B07F02">
      <w:pPr>
        <w:pStyle w:val="a6"/>
        <w:autoSpaceDE w:val="0"/>
        <w:autoSpaceDN w:val="0"/>
        <w:ind w:leftChars="0" w:left="570"/>
        <w:rPr>
          <w:kern w:val="0"/>
        </w:rPr>
      </w:pPr>
      <w:r>
        <w:rPr>
          <w:rFonts w:hint="eastAsia"/>
          <w:kern w:val="0"/>
        </w:rPr>
        <w:t>4,</w:t>
      </w:r>
      <w:r>
        <w:rPr>
          <w:rFonts w:hint="eastAsia"/>
          <w:kern w:val="0"/>
        </w:rPr>
        <w:t>感染拡大に伴い職員欠如の場合、送迎の依頼や営業時間短縮になる場合があります。</w:t>
      </w:r>
    </w:p>
    <w:p w:rsidR="00B07F02" w:rsidRDefault="00B07F02" w:rsidP="00B07F02">
      <w:pPr>
        <w:pStyle w:val="a6"/>
        <w:autoSpaceDE w:val="0"/>
        <w:autoSpaceDN w:val="0"/>
        <w:ind w:leftChars="0" w:left="570"/>
        <w:rPr>
          <w:kern w:val="0"/>
        </w:rPr>
      </w:pPr>
      <w:r>
        <w:rPr>
          <w:rFonts w:hint="eastAsia"/>
          <w:kern w:val="0"/>
        </w:rPr>
        <w:t>5,</w:t>
      </w:r>
      <w:r>
        <w:rPr>
          <w:rFonts w:hint="eastAsia"/>
          <w:kern w:val="0"/>
        </w:rPr>
        <w:t>活動は外出を控え事業所内のみとする為、お弁当の購入は致しかねます。</w:t>
      </w:r>
    </w:p>
    <w:p w:rsidR="00B07F02" w:rsidRDefault="00B07F02" w:rsidP="00B07F02">
      <w:pPr>
        <w:pStyle w:val="a6"/>
        <w:autoSpaceDE w:val="0"/>
        <w:autoSpaceDN w:val="0"/>
        <w:ind w:leftChars="0" w:left="570"/>
        <w:rPr>
          <w:kern w:val="0"/>
        </w:rPr>
      </w:pPr>
    </w:p>
    <w:p w:rsidR="00B07F02" w:rsidRPr="00E20FD2" w:rsidRDefault="00B07F02" w:rsidP="00B07F02">
      <w:pPr>
        <w:pStyle w:val="a6"/>
        <w:numPr>
          <w:ilvl w:val="0"/>
          <w:numId w:val="1"/>
        </w:numPr>
        <w:autoSpaceDE w:val="0"/>
        <w:autoSpaceDN w:val="0"/>
        <w:ind w:leftChars="0"/>
        <w:rPr>
          <w:kern w:val="0"/>
        </w:rPr>
      </w:pPr>
      <w:r w:rsidRPr="00E20FD2">
        <w:rPr>
          <w:rFonts w:hint="eastAsia"/>
          <w:kern w:val="0"/>
        </w:rPr>
        <w:t>その他</w:t>
      </w:r>
    </w:p>
    <w:p w:rsidR="00B07F02" w:rsidRDefault="00B07F02" w:rsidP="00B07F02">
      <w:pPr>
        <w:autoSpaceDE w:val="0"/>
        <w:autoSpaceDN w:val="0"/>
        <w:ind w:left="570"/>
        <w:rPr>
          <w:kern w:val="0"/>
        </w:rPr>
      </w:pPr>
      <w:r>
        <w:rPr>
          <w:rFonts w:hint="eastAsia"/>
          <w:kern w:val="0"/>
        </w:rPr>
        <w:t>今後の行政の動向に応じて対応が変わることもございますが、その際は迅速に案内させていただきます。皆様には大変ご不便をお掛け致しますが、ご理解ご協力の程お願い申し上げます。ご不明点やご質問等ございましたらお問い合わせください。</w:t>
      </w:r>
    </w:p>
    <w:p w:rsidR="00B07F02" w:rsidRDefault="00B07F02" w:rsidP="00B07F02">
      <w:pPr>
        <w:autoSpaceDE w:val="0"/>
        <w:autoSpaceDN w:val="0"/>
        <w:ind w:left="570"/>
        <w:rPr>
          <w:kern w:val="0"/>
        </w:rPr>
      </w:pPr>
    </w:p>
    <w:p w:rsidR="00B07F02" w:rsidRPr="00B07F02" w:rsidRDefault="00B07F02" w:rsidP="00E20FD2">
      <w:pPr>
        <w:autoSpaceDE w:val="0"/>
        <w:autoSpaceDN w:val="0"/>
        <w:rPr>
          <w:rFonts w:hint="eastAsia"/>
          <w:kern w:val="0"/>
        </w:rPr>
      </w:pPr>
      <w:r>
        <w:rPr>
          <w:rFonts w:hint="eastAsia"/>
          <w:kern w:val="0"/>
        </w:rPr>
        <w:t>参考資料：ウェルネットなごや＞事業者の方へ</w:t>
      </w:r>
      <w:bookmarkStart w:id="0" w:name="_GoBack"/>
      <w:bookmarkEnd w:id="0"/>
    </w:p>
    <w:sectPr w:rsidR="00B07F02" w:rsidRPr="00B07F02" w:rsidSect="0060767A">
      <w:pgSz w:w="11906" w:h="16838"/>
      <w:pgMar w:top="1134"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0-Regular">
    <w:altName w:val="游ゴシック"/>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B249A8"/>
    <w:multiLevelType w:val="hybridMultilevel"/>
    <w:tmpl w:val="86C0E3D2"/>
    <w:lvl w:ilvl="0" w:tplc="C3B80CD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503"/>
    <w:rsid w:val="00200A9A"/>
    <w:rsid w:val="002E5EA4"/>
    <w:rsid w:val="003338A1"/>
    <w:rsid w:val="00444FF4"/>
    <w:rsid w:val="004573DF"/>
    <w:rsid w:val="004A40FA"/>
    <w:rsid w:val="005427CD"/>
    <w:rsid w:val="0060767A"/>
    <w:rsid w:val="00653AC1"/>
    <w:rsid w:val="00666839"/>
    <w:rsid w:val="00787503"/>
    <w:rsid w:val="00B07F02"/>
    <w:rsid w:val="00B404A4"/>
    <w:rsid w:val="00D5694D"/>
    <w:rsid w:val="00DA6EC7"/>
    <w:rsid w:val="00E20F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06E1D8C-D5FD-4AE3-8553-E6243C87D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87503"/>
  </w:style>
  <w:style w:type="character" w:customStyle="1" w:styleId="a4">
    <w:name w:val="日付 (文字)"/>
    <w:basedOn w:val="a0"/>
    <w:link w:val="a3"/>
    <w:uiPriority w:val="99"/>
    <w:semiHidden/>
    <w:rsid w:val="00787503"/>
  </w:style>
  <w:style w:type="table" w:styleId="a5">
    <w:name w:val="Table Grid"/>
    <w:basedOn w:val="a1"/>
    <w:uiPriority w:val="39"/>
    <w:rsid w:val="00DA6EC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DA6EC7"/>
    <w:pPr>
      <w:ind w:leftChars="400" w:left="840"/>
    </w:pPr>
  </w:style>
  <w:style w:type="paragraph" w:styleId="a7">
    <w:name w:val="Balloon Text"/>
    <w:basedOn w:val="a"/>
    <w:link w:val="a8"/>
    <w:uiPriority w:val="99"/>
    <w:semiHidden/>
    <w:unhideWhenUsed/>
    <w:rsid w:val="00B07F0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07F0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952278">
      <w:bodyDiv w:val="1"/>
      <w:marLeft w:val="0"/>
      <w:marRight w:val="0"/>
      <w:marTop w:val="0"/>
      <w:marBottom w:val="0"/>
      <w:divBdr>
        <w:top w:val="none" w:sz="0" w:space="0" w:color="auto"/>
        <w:left w:val="none" w:sz="0" w:space="0" w:color="auto"/>
        <w:bottom w:val="none" w:sz="0" w:space="0" w:color="auto"/>
        <w:right w:val="none" w:sz="0" w:space="0" w:color="auto"/>
      </w:divBdr>
    </w:div>
    <w:div w:id="122390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262</Words>
  <Characters>1496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 アイリ</dc:creator>
  <cp:keywords/>
  <dc:description/>
  <cp:lastModifiedBy>アイリ 1</cp:lastModifiedBy>
  <cp:revision>3</cp:revision>
  <cp:lastPrinted>2020-02-28T15:43:00Z</cp:lastPrinted>
  <dcterms:created xsi:type="dcterms:W3CDTF">2020-02-28T13:53:00Z</dcterms:created>
  <dcterms:modified xsi:type="dcterms:W3CDTF">2020-02-28T15:43:00Z</dcterms:modified>
</cp:coreProperties>
</file>